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ROSPA0040ZPB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g88ili7dz2me"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Dunărea Veche - Brațul Măcin</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9cjhaxy48bv6"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f7pr73e7rpae"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462,09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2,43%</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Constanța, Tulcea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337,81</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ulterioare:RONPA0901 Lacul Traian</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Decizie nr. 2903 din 20.10.2025 privind aprobarea Planului de management pentru siturile ROSCI0012 Brațul Măcin și ROSPA0040 Dunărea Veche – Brațul Măcin, respectiv Rezervația Naturală Lacul Traian cod IV.50 (RONPA0901);</w:t>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78"/>
        <w:gridCol w:w="4522"/>
        <w:tblGridChange w:id="0">
          <w:tblGrid>
            <w:gridCol w:w="4478"/>
            <w:gridCol w:w="45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i w:val="1"/>
                <w:iCs w:val="1"/>
              </w:rPr>
            </w:pPr>
            <w:r w:rsidDel="00000000" w:rsidR="00000000" w:rsidRPr="00000000">
              <w:rPr>
                <w:b w:val="1"/>
                <w:bCs w:val="1"/>
                <w:i w:val="1"/>
                <w:iCs w:val="1"/>
                <w:sz w:val="22"/>
                <w:szCs w:val="22"/>
                <w:rtl w:val="0"/>
              </w:rPr>
              <w:t xml:space="preserve">Habitate de ape stătătoare:</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3140 Ape puternic oligo-mezotrofice cu vegetație bentonică de specii de Chara</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3150 Lacuri naturale eutrofice cu vegetație tip Magnopotamion sau Hydrocharition</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3160 Lacuri distrofice și iazuri</w:t>
            </w:r>
          </w:p>
          <w:p w:rsidR="00000000" w:rsidDel="00000000" w:rsidP="00000000" w:rsidRDefault="00000000" w:rsidRPr="00000000" w14:paraId="0000008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62C0* Stepe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i w:val="1"/>
                <w:iCs w:val="1"/>
              </w:rPr>
            </w:pPr>
            <w:r w:rsidDel="00000000" w:rsidR="00000000" w:rsidRPr="00000000">
              <w:rPr>
                <w:i w:val="1"/>
                <w:iCs w:val="1"/>
                <w:sz w:val="22"/>
                <w:szCs w:val="22"/>
                <w:rtl w:val="0"/>
              </w:rPr>
              <w:t xml:space="preserve">A298 Acrocephalus arundinaceus</w:t>
            </w:r>
            <w:r w:rsidDel="00000000" w:rsidR="00000000" w:rsidRPr="00000000">
              <w:rPr>
                <w:rtl w:val="0"/>
              </w:rPr>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A168 Actitis hypoleucos</w:t>
            </w:r>
            <w:r w:rsidDel="00000000" w:rsidR="00000000" w:rsidRPr="00000000">
              <w:rPr>
                <w:rtl w:val="0"/>
              </w:rPr>
            </w:r>
          </w:p>
          <w:p w:rsidR="00000000" w:rsidDel="00000000" w:rsidP="00000000" w:rsidRDefault="00000000" w:rsidRPr="00000000" w14:paraId="00000085">
            <w:pPr>
              <w:spacing w:after="0" w:lineRule="auto"/>
              <w:rPr>
                <w:i w:val="1"/>
                <w:iCs w:val="1"/>
              </w:rPr>
            </w:pPr>
            <w:r w:rsidDel="00000000" w:rsidR="00000000" w:rsidRPr="00000000">
              <w:rPr>
                <w:i w:val="1"/>
                <w:iCs w:val="1"/>
                <w:sz w:val="22"/>
                <w:szCs w:val="22"/>
                <w:rtl w:val="0"/>
              </w:rPr>
              <w:t xml:space="preserve">A229 Alcedo atthis</w:t>
            </w:r>
            <w:r w:rsidDel="00000000" w:rsidR="00000000" w:rsidRPr="00000000">
              <w:rPr>
                <w:rtl w:val="0"/>
              </w:rPr>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A255 Anthus campestris</w:t>
            </w:r>
            <w:r w:rsidDel="00000000" w:rsidR="00000000" w:rsidRPr="00000000">
              <w:rPr>
                <w:rtl w:val="0"/>
              </w:rPr>
            </w:r>
          </w:p>
          <w:p w:rsidR="00000000" w:rsidDel="00000000" w:rsidP="00000000" w:rsidRDefault="00000000" w:rsidRPr="00000000" w14:paraId="00000087">
            <w:pPr>
              <w:spacing w:after="0" w:lineRule="auto"/>
              <w:rPr>
                <w:i w:val="1"/>
                <w:iCs w:val="1"/>
              </w:rPr>
            </w:pPr>
            <w:r w:rsidDel="00000000" w:rsidR="00000000" w:rsidRPr="00000000">
              <w:rPr>
                <w:i w:val="1"/>
                <w:iCs w:val="1"/>
                <w:sz w:val="22"/>
                <w:szCs w:val="22"/>
                <w:rtl w:val="0"/>
              </w:rPr>
              <w:t xml:space="preserve">A029 Ardea purpurea</w:t>
            </w:r>
            <w:r w:rsidDel="00000000" w:rsidR="00000000" w:rsidRPr="00000000">
              <w:rPr>
                <w:rtl w:val="0"/>
              </w:rPr>
            </w:r>
          </w:p>
          <w:p w:rsidR="00000000" w:rsidDel="00000000" w:rsidP="00000000" w:rsidRDefault="00000000" w:rsidRPr="00000000" w14:paraId="00000088">
            <w:pPr>
              <w:spacing w:after="0" w:lineRule="auto"/>
              <w:rPr>
                <w:i w:val="1"/>
                <w:iCs w:val="1"/>
              </w:rPr>
            </w:pPr>
            <w:r w:rsidDel="00000000" w:rsidR="00000000" w:rsidRPr="00000000">
              <w:rPr>
                <w:i w:val="1"/>
                <w:iCs w:val="1"/>
                <w:sz w:val="22"/>
                <w:szCs w:val="22"/>
                <w:rtl w:val="0"/>
              </w:rPr>
              <w:t xml:space="preserve">A024 Ardeola ralloides</w:t>
            </w:r>
            <w:r w:rsidDel="00000000" w:rsidR="00000000" w:rsidRPr="00000000">
              <w:rPr>
                <w:rtl w:val="0"/>
              </w:rPr>
            </w:r>
          </w:p>
          <w:p w:rsidR="00000000" w:rsidDel="00000000" w:rsidP="00000000" w:rsidRDefault="00000000" w:rsidRPr="00000000" w14:paraId="00000089">
            <w:pPr>
              <w:spacing w:after="0" w:lineRule="auto"/>
              <w:rPr>
                <w:i w:val="1"/>
                <w:iCs w:val="1"/>
              </w:rPr>
            </w:pPr>
            <w:r w:rsidDel="00000000" w:rsidR="00000000" w:rsidRPr="00000000">
              <w:rPr>
                <w:i w:val="1"/>
                <w:iCs w:val="1"/>
                <w:sz w:val="22"/>
                <w:szCs w:val="22"/>
                <w:rtl w:val="0"/>
              </w:rPr>
              <w:t xml:space="preserve">A060 Aythya nyroca</w:t>
            </w:r>
            <w:r w:rsidDel="00000000" w:rsidR="00000000" w:rsidRPr="00000000">
              <w:rPr>
                <w:rtl w:val="0"/>
              </w:rPr>
            </w:r>
          </w:p>
          <w:p w:rsidR="00000000" w:rsidDel="00000000" w:rsidP="00000000" w:rsidRDefault="00000000" w:rsidRPr="00000000" w14:paraId="0000008A">
            <w:pPr>
              <w:spacing w:after="0" w:lineRule="auto"/>
              <w:rPr>
                <w:i w:val="1"/>
                <w:iCs w:val="1"/>
              </w:rPr>
            </w:pPr>
            <w:r w:rsidDel="00000000" w:rsidR="00000000" w:rsidRPr="00000000">
              <w:rPr>
                <w:i w:val="1"/>
                <w:iCs w:val="1"/>
                <w:sz w:val="22"/>
                <w:szCs w:val="22"/>
                <w:rtl w:val="0"/>
              </w:rPr>
              <w:t xml:space="preserve">1188 Bombina bombina</w:t>
            </w:r>
            <w:r w:rsidDel="00000000" w:rsidR="00000000" w:rsidRPr="00000000">
              <w:rPr>
                <w:rtl w:val="0"/>
              </w:rPr>
            </w:r>
          </w:p>
          <w:p w:rsidR="00000000" w:rsidDel="00000000" w:rsidP="00000000" w:rsidRDefault="00000000" w:rsidRPr="00000000" w14:paraId="0000008B">
            <w:pPr>
              <w:spacing w:after="0" w:lineRule="auto"/>
              <w:rPr>
                <w:i w:val="1"/>
                <w:iCs w:val="1"/>
              </w:rPr>
            </w:pPr>
            <w:r w:rsidDel="00000000" w:rsidR="00000000" w:rsidRPr="00000000">
              <w:rPr>
                <w:i w:val="1"/>
                <w:iCs w:val="1"/>
                <w:sz w:val="22"/>
                <w:szCs w:val="22"/>
                <w:rtl w:val="0"/>
              </w:rPr>
              <w:t xml:space="preserve">A021 Botaurus stellaris</w:t>
            </w: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i w:val="1"/>
                <w:iCs w:val="1"/>
                <w:sz w:val="22"/>
                <w:szCs w:val="22"/>
                <w:rtl w:val="0"/>
              </w:rPr>
              <w:t xml:space="preserve">A396 Branta ruficollis</w:t>
            </w:r>
            <w:r w:rsidDel="00000000" w:rsidR="00000000" w:rsidRPr="00000000">
              <w:rPr>
                <w:rtl w:val="0"/>
              </w:rPr>
            </w:r>
          </w:p>
          <w:p w:rsidR="00000000" w:rsidDel="00000000" w:rsidP="00000000" w:rsidRDefault="00000000" w:rsidRPr="00000000" w14:paraId="0000008D">
            <w:pPr>
              <w:spacing w:after="0" w:lineRule="auto"/>
              <w:rPr>
                <w:i w:val="1"/>
                <w:iCs w:val="1"/>
              </w:rPr>
            </w:pPr>
            <w:r w:rsidDel="00000000" w:rsidR="00000000" w:rsidRPr="00000000">
              <w:rPr>
                <w:i w:val="1"/>
                <w:iCs w:val="1"/>
                <w:sz w:val="22"/>
                <w:szCs w:val="22"/>
                <w:rtl w:val="0"/>
              </w:rPr>
              <w:t xml:space="preserve">A088 Buteo lagopus</w:t>
            </w:r>
            <w:r w:rsidDel="00000000" w:rsidR="00000000" w:rsidRPr="00000000">
              <w:rPr>
                <w:rtl w:val="0"/>
              </w:rPr>
            </w:r>
          </w:p>
          <w:p w:rsidR="00000000" w:rsidDel="00000000" w:rsidP="00000000" w:rsidRDefault="00000000" w:rsidRPr="00000000" w14:paraId="0000008E">
            <w:pPr>
              <w:spacing w:after="0" w:lineRule="auto"/>
              <w:rPr>
                <w:i w:val="1"/>
                <w:iCs w:val="1"/>
              </w:rPr>
            </w:pPr>
            <w:r w:rsidDel="00000000" w:rsidR="00000000" w:rsidRPr="00000000">
              <w:rPr>
                <w:i w:val="1"/>
                <w:iCs w:val="1"/>
                <w:sz w:val="22"/>
                <w:szCs w:val="22"/>
                <w:rtl w:val="0"/>
              </w:rPr>
              <w:t xml:space="preserve">A403 Buteo rufinus</w:t>
            </w:r>
            <w:r w:rsidDel="00000000" w:rsidR="00000000" w:rsidRPr="00000000">
              <w:rPr>
                <w:rtl w:val="0"/>
              </w:rPr>
            </w:r>
          </w:p>
          <w:p w:rsidR="00000000" w:rsidDel="00000000" w:rsidP="00000000" w:rsidRDefault="00000000" w:rsidRPr="00000000" w14:paraId="0000008F">
            <w:pPr>
              <w:spacing w:after="0" w:lineRule="auto"/>
              <w:rPr>
                <w:i w:val="1"/>
                <w:iCs w:val="1"/>
              </w:rPr>
            </w:pPr>
            <w:r w:rsidDel="00000000" w:rsidR="00000000" w:rsidRPr="00000000">
              <w:rPr>
                <w:i w:val="1"/>
                <w:iCs w:val="1"/>
                <w:sz w:val="22"/>
                <w:szCs w:val="22"/>
                <w:rtl w:val="0"/>
              </w:rPr>
              <w:t xml:space="preserve">A243 Calandrella brachydactyla</w:t>
            </w:r>
            <w:r w:rsidDel="00000000" w:rsidR="00000000" w:rsidRPr="00000000">
              <w:rPr>
                <w:rtl w:val="0"/>
              </w:rPr>
            </w:r>
          </w:p>
          <w:p w:rsidR="00000000" w:rsidDel="00000000" w:rsidP="00000000" w:rsidRDefault="00000000" w:rsidRPr="00000000" w14:paraId="00000090">
            <w:pPr>
              <w:spacing w:after="0" w:lineRule="auto"/>
              <w:rPr>
                <w:i w:val="1"/>
                <w:iCs w:val="1"/>
              </w:rPr>
            </w:pPr>
            <w:r w:rsidDel="00000000" w:rsidR="00000000" w:rsidRPr="00000000">
              <w:rPr>
                <w:i w:val="1"/>
                <w:iCs w:val="1"/>
                <w:sz w:val="22"/>
                <w:szCs w:val="22"/>
                <w:rtl w:val="0"/>
              </w:rPr>
              <w:t xml:space="preserve">A145 Calidris minuta</w:t>
            </w:r>
            <w:r w:rsidDel="00000000" w:rsidR="00000000" w:rsidRPr="00000000">
              <w:rPr>
                <w:rtl w:val="0"/>
              </w:rPr>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A136 Charadrius dubius</w:t>
            </w:r>
          </w:p>
          <w:p w:rsidR="00000000" w:rsidDel="00000000" w:rsidP="00000000" w:rsidRDefault="00000000" w:rsidRPr="00000000" w14:paraId="00000092">
            <w:pPr>
              <w:spacing w:after="0" w:lineRule="auto"/>
              <w:rPr>
                <w:i w:val="1"/>
                <w:iCs w:val="1"/>
              </w:rPr>
            </w:pPr>
            <w:r w:rsidDel="00000000" w:rsidR="00000000" w:rsidRPr="00000000">
              <w:rPr>
                <w:i w:val="1"/>
                <w:iCs w:val="1"/>
                <w:sz w:val="22"/>
                <w:szCs w:val="22"/>
                <w:rtl w:val="0"/>
              </w:rPr>
              <w:t xml:space="preserve">A198 Chlidonias leucopterus</w:t>
            </w:r>
            <w:r w:rsidDel="00000000" w:rsidR="00000000" w:rsidRPr="00000000">
              <w:rPr>
                <w:rtl w:val="0"/>
              </w:rPr>
            </w:r>
          </w:p>
          <w:p w:rsidR="00000000" w:rsidDel="00000000" w:rsidP="00000000" w:rsidRDefault="00000000" w:rsidRPr="00000000" w14:paraId="00000093">
            <w:pPr>
              <w:spacing w:after="0" w:lineRule="auto"/>
              <w:rPr>
                <w:i w:val="1"/>
                <w:iCs w:val="1"/>
              </w:rPr>
            </w:pPr>
            <w:r w:rsidDel="00000000" w:rsidR="00000000" w:rsidRPr="00000000">
              <w:rPr>
                <w:i w:val="1"/>
                <w:iCs w:val="1"/>
                <w:sz w:val="22"/>
                <w:szCs w:val="22"/>
                <w:rtl w:val="0"/>
              </w:rPr>
              <w:t xml:space="preserve">A031 Ciconia ciconia</w:t>
            </w:r>
            <w:r w:rsidDel="00000000" w:rsidR="00000000" w:rsidRPr="00000000">
              <w:rPr>
                <w:rtl w:val="0"/>
              </w:rPr>
            </w:r>
          </w:p>
          <w:p w:rsidR="00000000" w:rsidDel="00000000" w:rsidP="00000000" w:rsidRDefault="00000000" w:rsidRPr="00000000" w14:paraId="00000094">
            <w:pPr>
              <w:spacing w:after="0" w:lineRule="auto"/>
              <w:rPr>
                <w:i w:val="1"/>
                <w:iCs w:val="1"/>
              </w:rPr>
            </w:pPr>
            <w:r w:rsidDel="00000000" w:rsidR="00000000" w:rsidRPr="00000000">
              <w:rPr>
                <w:i w:val="1"/>
                <w:iCs w:val="1"/>
                <w:sz w:val="22"/>
                <w:szCs w:val="22"/>
                <w:rtl w:val="0"/>
              </w:rPr>
              <w:t xml:space="preserve">A030 Ciconia nigra</w:t>
            </w:r>
            <w:r w:rsidDel="00000000" w:rsidR="00000000" w:rsidRPr="00000000">
              <w:rPr>
                <w:rtl w:val="0"/>
              </w:rPr>
            </w:r>
          </w:p>
          <w:p w:rsidR="00000000" w:rsidDel="00000000" w:rsidP="00000000" w:rsidRDefault="00000000" w:rsidRPr="00000000" w14:paraId="00000095">
            <w:pPr>
              <w:spacing w:after="0" w:lineRule="auto"/>
              <w:rPr>
                <w:i w:val="1"/>
                <w:iCs w:val="1"/>
              </w:rPr>
            </w:pPr>
            <w:r w:rsidDel="00000000" w:rsidR="00000000" w:rsidRPr="00000000">
              <w:rPr>
                <w:i w:val="1"/>
                <w:iCs w:val="1"/>
                <w:sz w:val="22"/>
                <w:szCs w:val="22"/>
                <w:rtl w:val="0"/>
              </w:rPr>
              <w:t xml:space="preserve">A080 Circaetus gallicus</w:t>
            </w:r>
            <w:r w:rsidDel="00000000" w:rsidR="00000000" w:rsidRPr="00000000">
              <w:rPr>
                <w:rtl w:val="0"/>
              </w:rPr>
            </w:r>
          </w:p>
          <w:p w:rsidR="00000000" w:rsidDel="00000000" w:rsidP="00000000" w:rsidRDefault="00000000" w:rsidRPr="00000000" w14:paraId="00000096">
            <w:pPr>
              <w:spacing w:after="0" w:lineRule="auto"/>
              <w:rPr>
                <w:i w:val="1"/>
                <w:iCs w:val="1"/>
              </w:rPr>
            </w:pPr>
            <w:r w:rsidDel="00000000" w:rsidR="00000000" w:rsidRPr="00000000">
              <w:rPr>
                <w:i w:val="1"/>
                <w:iCs w:val="1"/>
                <w:sz w:val="22"/>
                <w:szCs w:val="22"/>
                <w:rtl w:val="0"/>
              </w:rPr>
              <w:t xml:space="preserve">A081 Circus aeruginosus</w:t>
            </w:r>
            <w:r w:rsidDel="00000000" w:rsidR="00000000" w:rsidRPr="00000000">
              <w:rPr>
                <w:rtl w:val="0"/>
              </w:rPr>
            </w:r>
          </w:p>
          <w:p w:rsidR="00000000" w:rsidDel="00000000" w:rsidP="00000000" w:rsidRDefault="00000000" w:rsidRPr="00000000" w14:paraId="00000097">
            <w:pPr>
              <w:spacing w:after="0" w:lineRule="auto"/>
              <w:rPr>
                <w:i w:val="1"/>
                <w:iCs w:val="1"/>
              </w:rPr>
            </w:pPr>
            <w:r w:rsidDel="00000000" w:rsidR="00000000" w:rsidRPr="00000000">
              <w:rPr>
                <w:i w:val="1"/>
                <w:iCs w:val="1"/>
                <w:sz w:val="22"/>
                <w:szCs w:val="22"/>
                <w:rtl w:val="0"/>
              </w:rPr>
              <w:t xml:space="preserve">A082 Circus cyaneus</w:t>
            </w:r>
            <w:r w:rsidDel="00000000" w:rsidR="00000000" w:rsidRPr="00000000">
              <w:rPr>
                <w:rtl w:val="0"/>
              </w:rPr>
            </w:r>
          </w:p>
          <w:p w:rsidR="00000000" w:rsidDel="00000000" w:rsidP="00000000" w:rsidRDefault="00000000" w:rsidRPr="00000000" w14:paraId="00000098">
            <w:pPr>
              <w:spacing w:after="0" w:lineRule="auto"/>
              <w:rPr>
                <w:i w:val="1"/>
                <w:iCs w:val="1"/>
              </w:rPr>
            </w:pPr>
            <w:r w:rsidDel="00000000" w:rsidR="00000000" w:rsidRPr="00000000">
              <w:rPr>
                <w:i w:val="1"/>
                <w:iCs w:val="1"/>
                <w:sz w:val="22"/>
                <w:szCs w:val="22"/>
                <w:rtl w:val="0"/>
              </w:rPr>
              <w:t xml:space="preserve">A083 Circus macrourus</w:t>
            </w:r>
            <w:r w:rsidDel="00000000" w:rsidR="00000000" w:rsidRPr="00000000">
              <w:rPr>
                <w:rtl w:val="0"/>
              </w:rPr>
            </w:r>
          </w:p>
          <w:p w:rsidR="00000000" w:rsidDel="00000000" w:rsidP="00000000" w:rsidRDefault="00000000" w:rsidRPr="00000000" w14:paraId="00000099">
            <w:pPr>
              <w:spacing w:after="0" w:lineRule="auto"/>
              <w:rPr>
                <w:i w:val="1"/>
                <w:iCs w:val="1"/>
              </w:rPr>
            </w:pPr>
            <w:r w:rsidDel="00000000" w:rsidR="00000000" w:rsidRPr="00000000">
              <w:rPr>
                <w:i w:val="1"/>
                <w:iCs w:val="1"/>
                <w:sz w:val="22"/>
                <w:szCs w:val="22"/>
                <w:rtl w:val="0"/>
              </w:rPr>
              <w:t xml:space="preserve">A084 Circus pygargus</w:t>
            </w:r>
            <w:r w:rsidDel="00000000" w:rsidR="00000000" w:rsidRPr="00000000">
              <w:rPr>
                <w:rtl w:val="0"/>
              </w:rPr>
            </w:r>
          </w:p>
          <w:p w:rsidR="00000000" w:rsidDel="00000000" w:rsidP="00000000" w:rsidRDefault="00000000" w:rsidRPr="00000000" w14:paraId="0000009A">
            <w:pPr>
              <w:spacing w:after="0" w:lineRule="auto"/>
              <w:rPr>
                <w:i w:val="1"/>
                <w:iCs w:val="1"/>
              </w:rPr>
            </w:pPr>
            <w:r w:rsidDel="00000000" w:rsidR="00000000" w:rsidRPr="00000000">
              <w:rPr>
                <w:i w:val="1"/>
                <w:iCs w:val="1"/>
                <w:sz w:val="22"/>
                <w:szCs w:val="22"/>
                <w:rtl w:val="0"/>
              </w:rPr>
              <w:t xml:space="preserve">A231 Coracias garrulus</w:t>
            </w:r>
            <w:r w:rsidDel="00000000" w:rsidR="00000000" w:rsidRPr="00000000">
              <w:rPr>
                <w:rtl w:val="0"/>
              </w:rPr>
            </w:r>
          </w:p>
          <w:p w:rsidR="00000000" w:rsidDel="00000000" w:rsidP="00000000" w:rsidRDefault="00000000" w:rsidRPr="00000000" w14:paraId="0000009B">
            <w:pPr>
              <w:spacing w:after="0" w:lineRule="auto"/>
              <w:rPr>
                <w:i w:val="1"/>
                <w:iCs w:val="1"/>
              </w:rPr>
            </w:pPr>
            <w:r w:rsidDel="00000000" w:rsidR="00000000" w:rsidRPr="00000000">
              <w:rPr>
                <w:i w:val="1"/>
                <w:iCs w:val="1"/>
                <w:sz w:val="22"/>
                <w:szCs w:val="22"/>
                <w:rtl w:val="0"/>
              </w:rPr>
              <w:t xml:space="preserve">A038 Cygnus cygnus</w:t>
            </w:r>
            <w:r w:rsidDel="00000000" w:rsidR="00000000" w:rsidRPr="00000000">
              <w:rPr>
                <w:rtl w:val="0"/>
              </w:rPr>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A036 Cygnus olor</w:t>
            </w:r>
          </w:p>
          <w:p w:rsidR="00000000" w:rsidDel="00000000" w:rsidP="00000000" w:rsidRDefault="00000000" w:rsidRPr="00000000" w14:paraId="0000009D">
            <w:pPr>
              <w:spacing w:after="0" w:lineRule="auto"/>
              <w:rPr>
                <w:i w:val="1"/>
                <w:iCs w:val="1"/>
              </w:rPr>
            </w:pPr>
            <w:r w:rsidDel="00000000" w:rsidR="00000000" w:rsidRPr="00000000">
              <w:rPr>
                <w:i w:val="1"/>
                <w:iCs w:val="1"/>
                <w:sz w:val="22"/>
                <w:szCs w:val="22"/>
                <w:rtl w:val="0"/>
              </w:rPr>
              <w:t xml:space="preserve">A026 Egretta garzetta</w:t>
            </w:r>
            <w:r w:rsidDel="00000000" w:rsidR="00000000" w:rsidRPr="00000000">
              <w:rPr>
                <w:rtl w:val="0"/>
              </w:rPr>
            </w:r>
          </w:p>
          <w:p w:rsidR="00000000" w:rsidDel="00000000" w:rsidP="00000000" w:rsidRDefault="00000000" w:rsidRPr="00000000" w14:paraId="0000009E">
            <w:pPr>
              <w:spacing w:after="0" w:lineRule="auto"/>
              <w:rPr>
                <w:i w:val="1"/>
                <w:iCs w:val="1"/>
              </w:rPr>
            </w:pPr>
            <w:r w:rsidDel="00000000" w:rsidR="00000000" w:rsidRPr="00000000">
              <w:rPr>
                <w:i w:val="1"/>
                <w:iCs w:val="1"/>
                <w:sz w:val="22"/>
                <w:szCs w:val="22"/>
                <w:rtl w:val="0"/>
              </w:rPr>
              <w:t xml:space="preserve">A381 Emberiza schoeniclus</w:t>
            </w:r>
            <w:r w:rsidDel="00000000" w:rsidR="00000000" w:rsidRPr="00000000">
              <w:rPr>
                <w:rtl w:val="0"/>
              </w:rPr>
            </w:r>
          </w:p>
          <w:p w:rsidR="00000000" w:rsidDel="00000000" w:rsidP="00000000" w:rsidRDefault="00000000" w:rsidRPr="00000000" w14:paraId="0000009F">
            <w:pPr>
              <w:spacing w:after="0" w:lineRule="auto"/>
              <w:rPr>
                <w:i w:val="1"/>
                <w:iCs w:val="1"/>
              </w:rPr>
            </w:pPr>
            <w:r w:rsidDel="00000000" w:rsidR="00000000" w:rsidRPr="00000000">
              <w:rPr>
                <w:i w:val="1"/>
                <w:iCs w:val="1"/>
                <w:sz w:val="22"/>
                <w:szCs w:val="22"/>
                <w:rtl w:val="0"/>
              </w:rPr>
              <w:t xml:space="preserve">1220 Emys orbicularis</w:t>
            </w:r>
            <w:r w:rsidDel="00000000" w:rsidR="00000000" w:rsidRPr="00000000">
              <w:rPr>
                <w:rtl w:val="0"/>
              </w:rPr>
            </w:r>
          </w:p>
          <w:p w:rsidR="00000000" w:rsidDel="00000000" w:rsidP="00000000" w:rsidRDefault="00000000" w:rsidRPr="00000000" w14:paraId="000000A0">
            <w:pPr>
              <w:spacing w:after="0" w:lineRule="auto"/>
              <w:rPr>
                <w:i w:val="1"/>
                <w:iCs w:val="1"/>
              </w:rPr>
            </w:pPr>
            <w:r w:rsidDel="00000000" w:rsidR="00000000" w:rsidRPr="00000000">
              <w:rPr>
                <w:i w:val="1"/>
                <w:iCs w:val="1"/>
                <w:sz w:val="22"/>
                <w:szCs w:val="22"/>
                <w:rtl w:val="0"/>
              </w:rPr>
              <w:t xml:space="preserve">A098 Falco columbarius</w:t>
            </w:r>
            <w:r w:rsidDel="00000000" w:rsidR="00000000" w:rsidRPr="00000000">
              <w:rPr>
                <w:rtl w:val="0"/>
              </w:rPr>
            </w:r>
          </w:p>
          <w:p w:rsidR="00000000" w:rsidDel="00000000" w:rsidP="00000000" w:rsidRDefault="00000000" w:rsidRPr="00000000" w14:paraId="000000A1">
            <w:pPr>
              <w:spacing w:after="0" w:lineRule="auto"/>
              <w:rPr>
                <w:i w:val="1"/>
                <w:iCs w:val="1"/>
              </w:rPr>
            </w:pPr>
            <w:r w:rsidDel="00000000" w:rsidR="00000000" w:rsidRPr="00000000">
              <w:rPr>
                <w:i w:val="1"/>
                <w:iCs w:val="1"/>
                <w:sz w:val="22"/>
                <w:szCs w:val="22"/>
                <w:rtl w:val="0"/>
              </w:rPr>
              <w:t xml:space="preserve">A096 Falco tinnunculus</w:t>
            </w:r>
            <w:r w:rsidDel="00000000" w:rsidR="00000000" w:rsidRPr="00000000">
              <w:rPr>
                <w:rtl w:val="0"/>
              </w:rPr>
            </w:r>
          </w:p>
          <w:p w:rsidR="00000000" w:rsidDel="00000000" w:rsidP="00000000" w:rsidRDefault="00000000" w:rsidRPr="00000000" w14:paraId="000000A2">
            <w:pPr>
              <w:spacing w:after="0" w:lineRule="auto"/>
              <w:rPr>
                <w:i w:val="1"/>
                <w:iCs w:val="1"/>
              </w:rPr>
            </w:pPr>
            <w:r w:rsidDel="00000000" w:rsidR="00000000" w:rsidRPr="00000000">
              <w:rPr>
                <w:i w:val="1"/>
                <w:iCs w:val="1"/>
                <w:sz w:val="22"/>
                <w:szCs w:val="22"/>
                <w:rtl w:val="0"/>
              </w:rPr>
              <w:t xml:space="preserve">A075 Haliaeetus albicilla</w:t>
            </w:r>
            <w:r w:rsidDel="00000000" w:rsidR="00000000" w:rsidRPr="00000000">
              <w:rPr>
                <w:rtl w:val="0"/>
              </w:rPr>
            </w:r>
          </w:p>
          <w:p w:rsidR="00000000" w:rsidDel="00000000" w:rsidP="00000000" w:rsidRDefault="00000000" w:rsidRPr="00000000" w14:paraId="000000A3">
            <w:pPr>
              <w:spacing w:after="0" w:lineRule="auto"/>
              <w:rPr>
                <w:i w:val="1"/>
                <w:iCs w:val="1"/>
              </w:rPr>
            </w:pPr>
            <w:r w:rsidDel="00000000" w:rsidR="00000000" w:rsidRPr="00000000">
              <w:rPr>
                <w:i w:val="1"/>
                <w:iCs w:val="1"/>
                <w:sz w:val="22"/>
                <w:szCs w:val="22"/>
                <w:rtl w:val="0"/>
              </w:rPr>
              <w:t xml:space="preserve">A092 Hieraaetus pennatus</w:t>
            </w:r>
            <w:r w:rsidDel="00000000" w:rsidR="00000000" w:rsidRPr="00000000">
              <w:rPr>
                <w:rtl w:val="0"/>
              </w:rPr>
            </w:r>
          </w:p>
          <w:p w:rsidR="00000000" w:rsidDel="00000000" w:rsidP="00000000" w:rsidRDefault="00000000" w:rsidRPr="00000000" w14:paraId="000000A4">
            <w:pPr>
              <w:spacing w:after="0" w:lineRule="auto"/>
              <w:rPr>
                <w:i w:val="1"/>
                <w:iCs w:val="1"/>
              </w:rPr>
            </w:pPr>
            <w:r w:rsidDel="00000000" w:rsidR="00000000" w:rsidRPr="00000000">
              <w:rPr>
                <w:i w:val="1"/>
                <w:iCs w:val="1"/>
                <w:sz w:val="22"/>
                <w:szCs w:val="22"/>
                <w:rtl w:val="0"/>
              </w:rPr>
              <w:t xml:space="preserve">A131 Himantopus himantopus</w:t>
            </w:r>
            <w:r w:rsidDel="00000000" w:rsidR="00000000" w:rsidRPr="00000000">
              <w:rPr>
                <w:rtl w:val="0"/>
              </w:rPr>
            </w:r>
          </w:p>
          <w:p w:rsidR="00000000" w:rsidDel="00000000" w:rsidP="00000000" w:rsidRDefault="00000000" w:rsidRPr="00000000" w14:paraId="000000A5">
            <w:pPr>
              <w:spacing w:after="0" w:lineRule="auto"/>
              <w:rPr>
                <w:i w:val="1"/>
                <w:iCs w:val="1"/>
              </w:rPr>
            </w:pPr>
            <w:r w:rsidDel="00000000" w:rsidR="00000000" w:rsidRPr="00000000">
              <w:rPr>
                <w:i w:val="1"/>
                <w:iCs w:val="1"/>
                <w:sz w:val="22"/>
                <w:szCs w:val="22"/>
                <w:rtl w:val="0"/>
              </w:rPr>
              <w:t xml:space="preserve">A022 Ixobrychus minutus</w:t>
            </w:r>
            <w:r w:rsidDel="00000000" w:rsidR="00000000" w:rsidRPr="00000000">
              <w:rPr>
                <w:rtl w:val="0"/>
              </w:rPr>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A7">
            <w:pPr>
              <w:spacing w:after="0" w:lineRule="auto"/>
              <w:rPr>
                <w:i w:val="1"/>
                <w:iCs w:val="1"/>
              </w:rPr>
            </w:pPr>
            <w:r w:rsidDel="00000000" w:rsidR="00000000" w:rsidRPr="00000000">
              <w:rPr>
                <w:i w:val="1"/>
                <w:iCs w:val="1"/>
                <w:sz w:val="22"/>
                <w:szCs w:val="22"/>
                <w:rtl w:val="0"/>
              </w:rPr>
              <w:t xml:space="preserve">A242 Melanocorypha calandra</w:t>
            </w:r>
            <w:r w:rsidDel="00000000" w:rsidR="00000000" w:rsidRPr="00000000">
              <w:rPr>
                <w:rtl w:val="0"/>
              </w:rPr>
            </w:r>
          </w:p>
          <w:p w:rsidR="00000000" w:rsidDel="00000000" w:rsidP="00000000" w:rsidRDefault="00000000" w:rsidRPr="00000000" w14:paraId="000000A8">
            <w:pPr>
              <w:spacing w:after="0" w:lineRule="auto"/>
              <w:rPr>
                <w:i w:val="1"/>
                <w:iCs w:val="1"/>
              </w:rPr>
            </w:pPr>
            <w:r w:rsidDel="00000000" w:rsidR="00000000" w:rsidRPr="00000000">
              <w:rPr>
                <w:i w:val="1"/>
                <w:iCs w:val="1"/>
                <w:sz w:val="22"/>
                <w:szCs w:val="22"/>
                <w:rtl w:val="0"/>
              </w:rPr>
              <w:t xml:space="preserve">A023 Nycticorax nycticorax</w:t>
            </w:r>
            <w:r w:rsidDel="00000000" w:rsidR="00000000" w:rsidRPr="00000000">
              <w:rPr>
                <w:rtl w:val="0"/>
              </w:rPr>
            </w:r>
          </w:p>
          <w:p w:rsidR="00000000" w:rsidDel="00000000" w:rsidP="00000000" w:rsidRDefault="00000000" w:rsidRPr="00000000" w14:paraId="000000A9">
            <w:pPr>
              <w:spacing w:after="0" w:lineRule="auto"/>
              <w:rPr>
                <w:i w:val="1"/>
                <w:iCs w:val="1"/>
              </w:rPr>
            </w:pPr>
            <w:r w:rsidDel="00000000" w:rsidR="00000000" w:rsidRPr="00000000">
              <w:rPr>
                <w:i w:val="1"/>
                <w:iCs w:val="1"/>
                <w:sz w:val="22"/>
                <w:szCs w:val="22"/>
                <w:rtl w:val="0"/>
              </w:rPr>
              <w:t xml:space="preserve">A094 Pandion haliaetus</w:t>
            </w:r>
            <w:r w:rsidDel="00000000" w:rsidR="00000000" w:rsidRPr="00000000">
              <w:rPr>
                <w:rtl w:val="0"/>
              </w:rPr>
            </w:r>
          </w:p>
          <w:p w:rsidR="00000000" w:rsidDel="00000000" w:rsidP="00000000" w:rsidRDefault="00000000" w:rsidRPr="00000000" w14:paraId="000000AA">
            <w:pPr>
              <w:spacing w:after="0" w:lineRule="auto"/>
              <w:rPr>
                <w:i w:val="1"/>
                <w:iCs w:val="1"/>
              </w:rPr>
            </w:pPr>
            <w:r w:rsidDel="00000000" w:rsidR="00000000" w:rsidRPr="00000000">
              <w:rPr>
                <w:i w:val="1"/>
                <w:iCs w:val="1"/>
                <w:sz w:val="22"/>
                <w:szCs w:val="22"/>
                <w:rtl w:val="0"/>
              </w:rPr>
              <w:t xml:space="preserve">A323 Panurus biarmicus</w:t>
            </w:r>
            <w:r w:rsidDel="00000000" w:rsidR="00000000" w:rsidRPr="00000000">
              <w:rPr>
                <w:rtl w:val="0"/>
              </w:rPr>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A019 Pelecanus onocrotalus</w:t>
            </w:r>
          </w:p>
          <w:p w:rsidR="00000000" w:rsidDel="00000000" w:rsidP="00000000" w:rsidRDefault="00000000" w:rsidRPr="00000000" w14:paraId="000000AC">
            <w:pPr>
              <w:spacing w:after="0" w:lineRule="auto"/>
              <w:rPr>
                <w:i w:val="1"/>
                <w:iCs w:val="1"/>
              </w:rPr>
            </w:pPr>
            <w:r w:rsidDel="00000000" w:rsidR="00000000" w:rsidRPr="00000000">
              <w:rPr>
                <w:i w:val="1"/>
                <w:iCs w:val="1"/>
                <w:sz w:val="22"/>
                <w:szCs w:val="22"/>
                <w:rtl w:val="0"/>
              </w:rPr>
              <w:t xml:space="preserve">A034 Platalea leucorodia</w:t>
            </w:r>
            <w:r w:rsidDel="00000000" w:rsidR="00000000" w:rsidRPr="00000000">
              <w:rPr>
                <w:rtl w:val="0"/>
              </w:rPr>
            </w:r>
          </w:p>
          <w:p w:rsidR="00000000" w:rsidDel="00000000" w:rsidP="00000000" w:rsidRDefault="00000000" w:rsidRPr="00000000" w14:paraId="000000AD">
            <w:pPr>
              <w:spacing w:after="0" w:lineRule="auto"/>
              <w:rPr>
                <w:i w:val="1"/>
                <w:iCs w:val="1"/>
              </w:rPr>
            </w:pPr>
            <w:r w:rsidDel="00000000" w:rsidR="00000000" w:rsidRPr="00000000">
              <w:rPr>
                <w:i w:val="1"/>
                <w:iCs w:val="1"/>
                <w:sz w:val="22"/>
                <w:szCs w:val="22"/>
                <w:rtl w:val="0"/>
              </w:rPr>
              <w:t xml:space="preserve">A032 Plegadis falcinellus</w:t>
            </w:r>
            <w:r w:rsidDel="00000000" w:rsidR="00000000" w:rsidRPr="00000000">
              <w:rPr>
                <w:rtl w:val="0"/>
              </w:rPr>
            </w:r>
          </w:p>
          <w:p w:rsidR="00000000" w:rsidDel="00000000" w:rsidP="00000000" w:rsidRDefault="00000000" w:rsidRPr="00000000" w14:paraId="000000AE">
            <w:pPr>
              <w:spacing w:after="0" w:lineRule="auto"/>
              <w:rPr>
                <w:i w:val="1"/>
                <w:iCs w:val="1"/>
              </w:rPr>
            </w:pPr>
            <w:r w:rsidDel="00000000" w:rsidR="00000000" w:rsidRPr="00000000">
              <w:rPr>
                <w:i w:val="1"/>
                <w:iCs w:val="1"/>
                <w:sz w:val="22"/>
                <w:szCs w:val="22"/>
                <w:rtl w:val="0"/>
              </w:rPr>
              <w:t xml:space="preserve">A005 Podiceps cristatus</w:t>
            </w:r>
            <w:r w:rsidDel="00000000" w:rsidR="00000000" w:rsidRPr="00000000">
              <w:rPr>
                <w:rtl w:val="0"/>
              </w:rPr>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A006 Podiceps grisegena</w:t>
            </w:r>
          </w:p>
          <w:p w:rsidR="00000000" w:rsidDel="00000000" w:rsidP="00000000" w:rsidRDefault="00000000" w:rsidRPr="00000000" w14:paraId="000000B0">
            <w:pPr>
              <w:spacing w:after="0" w:lineRule="auto"/>
              <w:rPr>
                <w:i w:val="1"/>
                <w:iCs w:val="1"/>
              </w:rPr>
            </w:pPr>
            <w:r w:rsidDel="00000000" w:rsidR="00000000" w:rsidRPr="00000000">
              <w:rPr>
                <w:i w:val="1"/>
                <w:iCs w:val="1"/>
                <w:sz w:val="22"/>
                <w:szCs w:val="22"/>
                <w:rtl w:val="0"/>
              </w:rPr>
              <w:t xml:space="preserve">A118 Rallus aquaticus</w:t>
            </w:r>
            <w:r w:rsidDel="00000000" w:rsidR="00000000" w:rsidRPr="00000000">
              <w:rPr>
                <w:rtl w:val="0"/>
              </w:rPr>
            </w:r>
          </w:p>
          <w:p w:rsidR="00000000" w:rsidDel="00000000" w:rsidP="00000000" w:rsidRDefault="00000000" w:rsidRPr="00000000" w14:paraId="000000B1">
            <w:pPr>
              <w:spacing w:after="0" w:lineRule="auto"/>
              <w:rPr>
                <w:i w:val="1"/>
                <w:iCs w:val="1"/>
              </w:rPr>
            </w:pPr>
            <w:r w:rsidDel="00000000" w:rsidR="00000000" w:rsidRPr="00000000">
              <w:rPr>
                <w:i w:val="1"/>
                <w:iCs w:val="1"/>
                <w:sz w:val="22"/>
                <w:szCs w:val="22"/>
                <w:rtl w:val="0"/>
              </w:rPr>
              <w:t xml:space="preserve">A132 Recurvirostra avosetta</w:t>
            </w:r>
            <w:r w:rsidDel="00000000" w:rsidR="00000000" w:rsidRPr="00000000">
              <w:rPr>
                <w:rtl w:val="0"/>
              </w:rPr>
            </w:r>
          </w:p>
          <w:p w:rsidR="00000000" w:rsidDel="00000000" w:rsidP="00000000" w:rsidRDefault="00000000" w:rsidRPr="00000000" w14:paraId="000000B2">
            <w:pPr>
              <w:spacing w:after="0" w:lineRule="auto"/>
              <w:rPr>
                <w:i w:val="1"/>
                <w:iCs w:val="1"/>
              </w:rPr>
            </w:pPr>
            <w:r w:rsidDel="00000000" w:rsidR="00000000" w:rsidRPr="00000000">
              <w:rPr>
                <w:i w:val="1"/>
                <w:iCs w:val="1"/>
                <w:sz w:val="22"/>
                <w:szCs w:val="22"/>
                <w:rtl w:val="0"/>
              </w:rPr>
              <w:t xml:space="preserve">A249 Riparia riparia</w:t>
            </w:r>
            <w:r w:rsidDel="00000000" w:rsidR="00000000" w:rsidRPr="00000000">
              <w:rPr>
                <w:rtl w:val="0"/>
              </w:rPr>
            </w:r>
          </w:p>
          <w:p w:rsidR="00000000" w:rsidDel="00000000" w:rsidP="00000000" w:rsidRDefault="00000000" w:rsidRPr="00000000" w14:paraId="000000B3">
            <w:pPr>
              <w:spacing w:after="0" w:lineRule="auto"/>
              <w:rPr>
                <w:i w:val="1"/>
                <w:iCs w:val="1"/>
              </w:rPr>
            </w:pPr>
            <w:r w:rsidDel="00000000" w:rsidR="00000000" w:rsidRPr="00000000">
              <w:rPr>
                <w:i w:val="1"/>
                <w:iCs w:val="1"/>
                <w:sz w:val="22"/>
                <w:szCs w:val="22"/>
                <w:rtl w:val="0"/>
              </w:rPr>
              <w:t xml:space="preserve">A193 Sterna hirundo</w:t>
            </w:r>
            <w:r w:rsidDel="00000000" w:rsidR="00000000" w:rsidRPr="00000000">
              <w:rPr>
                <w:rtl w:val="0"/>
              </w:rPr>
            </w:r>
          </w:p>
          <w:p w:rsidR="00000000" w:rsidDel="00000000" w:rsidP="00000000" w:rsidRDefault="00000000" w:rsidRPr="00000000" w14:paraId="000000B4">
            <w:pPr>
              <w:spacing w:after="0" w:lineRule="auto"/>
              <w:rPr>
                <w:i w:val="1"/>
                <w:iCs w:val="1"/>
              </w:rPr>
            </w:pPr>
            <w:r w:rsidDel="00000000" w:rsidR="00000000" w:rsidRPr="00000000">
              <w:rPr>
                <w:i w:val="1"/>
                <w:iCs w:val="1"/>
                <w:sz w:val="22"/>
                <w:szCs w:val="22"/>
                <w:rtl w:val="0"/>
              </w:rPr>
              <w:t xml:space="preserve">A004 Tachybaptus ruficollis</w:t>
            </w:r>
            <w:r w:rsidDel="00000000" w:rsidR="00000000" w:rsidRPr="00000000">
              <w:rPr>
                <w:rtl w:val="0"/>
              </w:rPr>
            </w:r>
          </w:p>
          <w:p w:rsidR="00000000" w:rsidDel="00000000" w:rsidP="00000000" w:rsidRDefault="00000000" w:rsidRPr="00000000" w14:paraId="000000B5">
            <w:pPr>
              <w:spacing w:after="0" w:lineRule="auto"/>
              <w:rPr>
                <w:i w:val="1"/>
                <w:iCs w:val="1"/>
              </w:rPr>
            </w:pPr>
            <w:r w:rsidDel="00000000" w:rsidR="00000000" w:rsidRPr="00000000">
              <w:rPr>
                <w:i w:val="1"/>
                <w:iCs w:val="1"/>
                <w:sz w:val="22"/>
                <w:szCs w:val="22"/>
                <w:rtl w:val="0"/>
              </w:rPr>
              <w:t xml:space="preserve">A397 Tadorna ferruginea</w:t>
            </w:r>
            <w:r w:rsidDel="00000000" w:rsidR="00000000" w:rsidRPr="00000000">
              <w:rPr>
                <w:rtl w:val="0"/>
              </w:rPr>
            </w:r>
          </w:p>
          <w:p w:rsidR="00000000" w:rsidDel="00000000" w:rsidP="00000000" w:rsidRDefault="00000000" w:rsidRPr="00000000" w14:paraId="000000B6">
            <w:pPr>
              <w:spacing w:after="0" w:lineRule="auto"/>
              <w:rPr>
                <w:i w:val="1"/>
                <w:iCs w:val="1"/>
              </w:rPr>
            </w:pPr>
            <w:r w:rsidDel="00000000" w:rsidR="00000000" w:rsidRPr="00000000">
              <w:rPr>
                <w:i w:val="1"/>
                <w:iCs w:val="1"/>
                <w:sz w:val="22"/>
                <w:szCs w:val="22"/>
                <w:rtl w:val="0"/>
              </w:rPr>
              <w:t xml:space="preserve">A048 Tadorna tadorna</w:t>
            </w:r>
            <w:r w:rsidDel="00000000" w:rsidR="00000000" w:rsidRPr="00000000">
              <w:rPr>
                <w:rtl w:val="0"/>
              </w:rPr>
            </w:r>
          </w:p>
          <w:p w:rsidR="00000000" w:rsidDel="00000000" w:rsidP="00000000" w:rsidRDefault="00000000" w:rsidRPr="00000000" w14:paraId="000000B7">
            <w:pPr>
              <w:spacing w:after="0" w:lineRule="auto"/>
              <w:rPr>
                <w:i w:val="1"/>
                <w:iCs w:val="1"/>
              </w:rPr>
            </w:pPr>
            <w:r w:rsidDel="00000000" w:rsidR="00000000" w:rsidRPr="00000000">
              <w:rPr>
                <w:i w:val="1"/>
                <w:iCs w:val="1"/>
                <w:sz w:val="22"/>
                <w:szCs w:val="22"/>
                <w:rtl w:val="0"/>
              </w:rPr>
              <w:t xml:space="preserve">1219 Testudo graeca</w:t>
            </w:r>
            <w:r w:rsidDel="00000000" w:rsidR="00000000" w:rsidRPr="00000000">
              <w:rPr>
                <w:rtl w:val="0"/>
              </w:rPr>
            </w:r>
          </w:p>
          <w:p w:rsidR="00000000" w:rsidDel="00000000" w:rsidP="00000000" w:rsidRDefault="00000000" w:rsidRPr="00000000" w14:paraId="000000B8">
            <w:pPr>
              <w:spacing w:after="0" w:lineRule="auto"/>
              <w:rPr>
                <w:i w:val="1"/>
                <w:iCs w:val="1"/>
              </w:rPr>
            </w:pPr>
            <w:r w:rsidDel="00000000" w:rsidR="00000000" w:rsidRPr="00000000">
              <w:rPr>
                <w:i w:val="1"/>
                <w:iCs w:val="1"/>
                <w:sz w:val="22"/>
                <w:szCs w:val="22"/>
                <w:rtl w:val="0"/>
              </w:rPr>
              <w:t xml:space="preserve">A161 Tringa erythropus</w:t>
            </w:r>
            <w:r w:rsidDel="00000000" w:rsidR="00000000" w:rsidRPr="00000000">
              <w:rPr>
                <w:rtl w:val="0"/>
              </w:rPr>
            </w:r>
          </w:p>
          <w:p w:rsidR="00000000" w:rsidDel="00000000" w:rsidP="00000000" w:rsidRDefault="00000000" w:rsidRPr="00000000" w14:paraId="000000B9">
            <w:pPr>
              <w:spacing w:after="0" w:lineRule="auto"/>
              <w:rPr>
                <w:i w:val="1"/>
                <w:iCs w:val="1"/>
              </w:rPr>
            </w:pPr>
            <w:r w:rsidDel="00000000" w:rsidR="00000000" w:rsidRPr="00000000">
              <w:rPr>
                <w:i w:val="1"/>
                <w:iCs w:val="1"/>
                <w:sz w:val="22"/>
                <w:szCs w:val="22"/>
                <w:rtl w:val="0"/>
              </w:rPr>
              <w:t xml:space="preserve">A166 Tringa glareola</w:t>
            </w:r>
            <w:r w:rsidDel="00000000" w:rsidR="00000000" w:rsidRPr="00000000">
              <w:rPr>
                <w:rtl w:val="0"/>
              </w:rPr>
            </w:r>
          </w:p>
          <w:p w:rsidR="00000000" w:rsidDel="00000000" w:rsidP="00000000" w:rsidRDefault="00000000" w:rsidRPr="00000000" w14:paraId="000000BA">
            <w:pPr>
              <w:spacing w:after="0" w:lineRule="auto"/>
              <w:rPr>
                <w:i w:val="1"/>
                <w:iCs w:val="1"/>
              </w:rPr>
            </w:pPr>
            <w:r w:rsidDel="00000000" w:rsidR="00000000" w:rsidRPr="00000000">
              <w:rPr>
                <w:i w:val="1"/>
                <w:iCs w:val="1"/>
                <w:sz w:val="22"/>
                <w:szCs w:val="22"/>
                <w:rtl w:val="0"/>
              </w:rPr>
              <w:t xml:space="preserve">A163 Tringa stagnatilis</w:t>
            </w:r>
            <w:r w:rsidDel="00000000" w:rsidR="00000000" w:rsidRPr="00000000">
              <w:rPr>
                <w:rtl w:val="0"/>
              </w:rPr>
            </w:r>
          </w:p>
          <w:p w:rsidR="00000000" w:rsidDel="00000000" w:rsidP="00000000" w:rsidRDefault="00000000" w:rsidRPr="00000000" w14:paraId="000000BB">
            <w:pPr>
              <w:spacing w:after="0" w:lineRule="auto"/>
              <w:rPr>
                <w:i w:val="1"/>
                <w:iCs w:val="1"/>
              </w:rPr>
            </w:pPr>
            <w:r w:rsidDel="00000000" w:rsidR="00000000" w:rsidRPr="00000000">
              <w:rPr>
                <w:i w:val="1"/>
                <w:iCs w:val="1"/>
                <w:sz w:val="22"/>
                <w:szCs w:val="22"/>
                <w:rtl w:val="0"/>
              </w:rPr>
              <w:t xml:space="preserve">A162 Tringa totanus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BE">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BF">
            <w:pPr>
              <w:jc w:val="both"/>
              <w:rPr/>
            </w:pPr>
            <w:r w:rsidDel="00000000" w:rsidR="00000000" w:rsidRPr="00000000">
              <w:rPr>
                <w:sz w:val="22"/>
                <w:szCs w:val="22"/>
                <w:rtl w:val="0"/>
              </w:rPr>
              <w:t xml:space="preserve">Desemnarea are la bază valoarea conservativă ridicată a habitatelor halofile și a speciilor asociate acestora.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J01.01 incendii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C4">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5">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6">
            <w:pPr>
              <w:spacing w:after="0" w:line="276"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C7">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8">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A">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B">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C">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D">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E">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F">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0">
            <w:pPr>
              <w:spacing w:after="0"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1">
            <w:pPr>
              <w:spacing w:after="0"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2">
            <w:pPr>
              <w:spacing w:after="0"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3">
            <w:pPr>
              <w:spacing w:after="0"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4">
            <w:pPr>
              <w:spacing w:after="0"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5">
            <w:pPr>
              <w:spacing w:after="0"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6">
            <w:pPr>
              <w:spacing w:after="0"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7">
            <w:pPr>
              <w:spacing w:after="0"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8">
            <w:pPr>
              <w:spacing w:after="0"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9">
            <w:pPr>
              <w:spacing w:after="0"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A">
            <w:pPr>
              <w:spacing w:after="0"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B">
            <w:pPr>
              <w:spacing w:after="0"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C">
            <w:pPr>
              <w:spacing w:after="0"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D">
            <w:pPr>
              <w:spacing w:after="0"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E">
            <w:pPr>
              <w:spacing w:after="0"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E">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F">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E0">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1">
            <w:pPr>
              <w:spacing w:after="0"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E2">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3">
            <w:pPr>
              <w:spacing w:after="0"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E4">
            <w:pPr>
              <w:spacing w:after="0"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E5">
            <w:pPr>
              <w:spacing w:after="0"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E6">
            <w:pPr>
              <w:spacing w:after="0"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E7">
            <w:pPr>
              <w:spacing w:after="0"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E8">
            <w:pPr>
              <w:spacing w:after="0"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E9">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A">
            <w:pPr>
              <w:spacing w:after="0"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B">
            <w:pPr>
              <w:spacing w:after="0"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C">
            <w:pPr>
              <w:spacing w:after="0"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D">
            <w:pPr>
              <w:spacing w:after="0"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EE">
            <w:pPr>
              <w:spacing w:after="0"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EF">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EF">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F5">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F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F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124,28</w:t>
      </w:r>
    </w:p>
    <w:p w:rsidR="00000000" w:rsidDel="00000000" w:rsidP="00000000" w:rsidRDefault="00000000" w:rsidRPr="00000000" w14:paraId="000000F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Decizie nr. 2903 din 20.10.2025 privind aprobarea Planului de management pentru siturile ROSCI0012 Brațul Măcin și ROSPA0040 Dunărea Veche – Brațul Măcin, respectiv Rezervația Naturală Lacul Traian cod IV.50 (RONPA0901);</w:t>
      </w:r>
    </w:p>
    <w:p w:rsidR="00000000" w:rsidDel="00000000" w:rsidP="00000000" w:rsidRDefault="00000000" w:rsidRPr="00000000" w14:paraId="000000FF">
      <w:pPr>
        <w:rPr>
          <w:sz w:val="22"/>
          <w:szCs w:val="22"/>
        </w:rPr>
      </w:pPr>
      <w:r w:rsidDel="00000000" w:rsidR="00000000" w:rsidRPr="00000000">
        <w:rPr>
          <w:rtl w:val="0"/>
        </w:rPr>
      </w:r>
    </w:p>
    <w:p w:rsidR="00000000" w:rsidDel="00000000" w:rsidP="00000000" w:rsidRDefault="00000000" w:rsidRPr="00000000" w14:paraId="00000100">
      <w:pPr>
        <w:rPr>
          <w:sz w:val="22"/>
          <w:szCs w:val="22"/>
        </w:rPr>
      </w:pPr>
      <w:r w:rsidDel="00000000" w:rsidR="00000000" w:rsidRPr="00000000">
        <w:rPr>
          <w:rtl w:val="0"/>
        </w:rPr>
      </w:r>
    </w:p>
    <w:p w:rsidR="00000000" w:rsidDel="00000000" w:rsidP="00000000" w:rsidRDefault="00000000" w:rsidRPr="00000000" w14:paraId="00000101">
      <w:pPr>
        <w:rPr>
          <w:sz w:val="22"/>
          <w:szCs w:val="22"/>
        </w:rPr>
      </w:pPr>
      <w:r w:rsidDel="00000000" w:rsidR="00000000" w:rsidRPr="00000000">
        <w:rPr>
          <w:rtl w:val="0"/>
        </w:rPr>
      </w:r>
    </w:p>
    <w:p w:rsidR="00000000" w:rsidDel="00000000" w:rsidP="00000000" w:rsidRDefault="00000000" w:rsidRPr="00000000" w14:paraId="00000102">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87"/>
        <w:gridCol w:w="4513"/>
        <w:tblGridChange w:id="0">
          <w:tblGrid>
            <w:gridCol w:w="4487"/>
            <w:gridCol w:w="451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w:t>
            </w:r>
          </w:p>
          <w:p w:rsidR="00000000" w:rsidDel="00000000" w:rsidP="00000000" w:rsidRDefault="00000000" w:rsidRPr="00000000" w14:paraId="00000107">
            <w:pPr>
              <w:spacing w:after="0" w:lineRule="auto"/>
              <w:jc w:val="both"/>
              <w:rPr>
                <w:i w:val="1"/>
                <w:i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10A">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A255 Anthus campestris</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D">
            <w:pPr>
              <w:spacing w:after="0" w:lineRule="auto"/>
              <w:rPr>
                <w:i w:val="1"/>
                <w:iCs w:val="1"/>
                <w:sz w:val="22"/>
                <w:szCs w:val="22"/>
              </w:rPr>
            </w:pPr>
            <w:r w:rsidDel="00000000" w:rsidR="00000000" w:rsidRPr="00000000">
              <w:rPr>
                <w:i w:val="1"/>
                <w:iCs w:val="1"/>
                <w:sz w:val="22"/>
                <w:szCs w:val="22"/>
                <w:rtl w:val="0"/>
              </w:rPr>
              <w:t xml:space="preserve">A133 Burhinus oedicnemus</w:t>
            </w:r>
          </w:p>
          <w:p w:rsidR="00000000" w:rsidDel="00000000" w:rsidP="00000000" w:rsidRDefault="00000000" w:rsidRPr="00000000" w14:paraId="0000010E">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10F">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110">
            <w:pPr>
              <w:spacing w:after="0" w:lineRule="auto"/>
              <w:rPr>
                <w:i w:val="1"/>
                <w:iCs w:val="1"/>
                <w:sz w:val="22"/>
                <w:szCs w:val="22"/>
              </w:rPr>
            </w:pPr>
            <w:r w:rsidDel="00000000" w:rsidR="00000000" w:rsidRPr="00000000">
              <w:rPr>
                <w:i w:val="1"/>
                <w:iCs w:val="1"/>
                <w:sz w:val="22"/>
                <w:szCs w:val="22"/>
                <w:rtl w:val="0"/>
              </w:rPr>
              <w:t xml:space="preserve">A243 Calandrella brachydactyla</w:t>
            </w:r>
          </w:p>
          <w:p w:rsidR="00000000" w:rsidDel="00000000" w:rsidP="00000000" w:rsidRDefault="00000000" w:rsidRPr="00000000" w14:paraId="00000111">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12">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113">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14">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11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18">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19">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11A">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B">
            <w:pPr>
              <w:spacing w:after="0" w:lineRule="auto"/>
              <w:rPr>
                <w:i w:val="1"/>
                <w:iCs w:val="1"/>
                <w:sz w:val="22"/>
                <w:szCs w:val="22"/>
              </w:rPr>
            </w:pPr>
            <w:r w:rsidDel="00000000" w:rsidR="00000000" w:rsidRPr="00000000">
              <w:rPr>
                <w:i w:val="1"/>
                <w:iCs w:val="1"/>
                <w:sz w:val="22"/>
                <w:szCs w:val="22"/>
                <w:rtl w:val="0"/>
              </w:rPr>
              <w:t xml:space="preserve">A242 Melanocorypha calandra</w:t>
            </w:r>
          </w:p>
          <w:p w:rsidR="00000000" w:rsidDel="00000000" w:rsidP="00000000" w:rsidRDefault="00000000" w:rsidRPr="00000000" w14:paraId="0000011C">
            <w:pPr>
              <w:spacing w:after="0" w:lineRule="auto"/>
              <w:rPr>
                <w:i w:val="1"/>
                <w:iCs w:val="1"/>
                <w:sz w:val="22"/>
                <w:szCs w:val="22"/>
              </w:rPr>
            </w:pPr>
            <w:r w:rsidDel="00000000" w:rsidR="00000000" w:rsidRPr="00000000">
              <w:rPr>
                <w:i w:val="1"/>
                <w:iCs w:val="1"/>
                <w:sz w:val="22"/>
                <w:szCs w:val="22"/>
                <w:rtl w:val="0"/>
              </w:rPr>
              <w:t xml:space="preserve">AA533 Oenanthe pleschanka</w:t>
            </w:r>
          </w:p>
          <w:p w:rsidR="00000000" w:rsidDel="00000000" w:rsidP="00000000" w:rsidRDefault="00000000" w:rsidRPr="00000000" w14:paraId="0000011D">
            <w:pPr>
              <w:spacing w:after="0" w:lineRule="auto"/>
              <w:rPr>
                <w:i w:val="1"/>
                <w:iCs w:val="1"/>
                <w:sz w:val="22"/>
                <w:szCs w:val="22"/>
              </w:rPr>
            </w:pPr>
            <w:r w:rsidDel="00000000" w:rsidR="00000000" w:rsidRPr="00000000">
              <w:rPr>
                <w:i w:val="1"/>
                <w:iCs w:val="1"/>
                <w:sz w:val="22"/>
                <w:szCs w:val="22"/>
                <w:rtl w:val="0"/>
              </w:rPr>
              <w:t xml:space="preserve">A307 Sylvia nisoria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21">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122">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A04.01 păşunatul intensiv</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27">
            <w:pPr>
              <w:spacing w:after="0"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28">
            <w:pPr>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9">
            <w:pPr>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12A">
            <w:pPr>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2B">
            <w:pPr>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C">
            <w:pPr>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D">
            <w:pPr>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2E">
            <w:pPr>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2F">
            <w:pPr>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30">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31">
            <w:pPr>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2">
            <w:pPr>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3">
            <w:pPr>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4">
            <w:pPr>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35">
            <w:pPr>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36">
            <w:pPr>
              <w:spacing w:after="0"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37">
            <w:pPr>
              <w:spacing w:after="0"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8">
            <w:pPr>
              <w:spacing w:after="0"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9">
            <w:pPr>
              <w:spacing w:after="0"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A">
            <w:pPr>
              <w:spacing w:after="0"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B">
            <w:pPr>
              <w:spacing w:after="0"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C">
            <w:pPr>
              <w:spacing w:after="0"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3D">
            <w:pPr>
              <w:spacing w:after="0"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E">
            <w:pPr>
              <w:spacing w:after="0"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3F">
            <w:pPr>
              <w:spacing w:after="0"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40">
            <w:pPr>
              <w:spacing w:after="0"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1">
            <w:pPr>
              <w:spacing w:after="0"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1">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Ciochia, V., 1992. Păsările clocitoare din România. Edit. Ştiinţifică, Bucureşti, 386 pp.</w:t>
      </w:r>
    </w:p>
    <w:p w:rsidR="00000000" w:rsidDel="00000000" w:rsidP="00000000" w:rsidRDefault="00000000" w:rsidRPr="00000000" w14:paraId="00000148">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Cuzic, V.,  2002. Contribution to the study of the avifauna of Traian Lake, Tulcea county. Scientific annals of the Danube Delta Institute for research and development, Tulcea Romania, 60-68 </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59" w:lineRule="auto"/>
        <w:rPr>
          <w:sz w:val="22"/>
          <w:szCs w:val="22"/>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5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4 februarie 2025 – Constanta, 03 februarie 2025 – Tulcea. Ulterior, în cadrul procesului de consultare extins la nivel național, au avut loc consultări suplimentare online, în data de 21 ianuarie 2026 cu participarea factorilor interesați relevanți din județul Constanta și 18 decembrie 2025 cu participarea factorilor interesați relevanți din județul Tulcea.</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54">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155">
      <w:pPr>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TmmUgmybcSZW4ef8SYUpGNuabw==">CgMxLjAyDmguZzg4aWxpN2R6Mm1lMg5oLjljamhheHk0OGJ2NjIOaC5mN3ByNzNlN3JwYWU4AHIhMVdUOE5WVm5NbWc0QUFkNzNDYUlrWEpYUnZCWUNGQVdF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